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6893172F" w:rsidR="0028340C" w:rsidRPr="0028340C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</w:pPr>
      <w:r w:rsidRPr="0028340C"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  <w:t>Załącznik nr 2a do SWZ</w:t>
      </w:r>
    </w:p>
    <w:p w14:paraId="44F5A06F" w14:textId="77777777" w:rsidR="0028340C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E9F61C7" w14:textId="6DED557D" w:rsidR="008F60F7" w:rsidRPr="00A0526D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OŚWIADCZENIE</w:t>
      </w:r>
    </w:p>
    <w:p w14:paraId="08BD0FA6" w14:textId="77777777" w:rsidR="00BE1BDC" w:rsidRPr="00A0526D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57DABDE4" w14:textId="301DD630" w:rsidR="008F60F7" w:rsidRPr="00A0526D" w:rsidRDefault="008F60F7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DOTYCZĄCE PRZESŁANEK WYKLUCZENIA Z ART. 5K ROZPORZĄDZENIA 833/2014 ORAZ ART.</w:t>
      </w:r>
      <w:r w:rsidR="00BE1BDC"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7 UST. 1 USTAWY o szczególnych rozwiązaniach w zakresie przeciwdziałania wspieraniu agresji na</w:t>
      </w:r>
      <w:r w:rsidR="00BE1BDC"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Ukrainę oraz służących ochronie bezpieczeństwa narodowego</w:t>
      </w:r>
    </w:p>
    <w:p w14:paraId="2249F977" w14:textId="0AF40F48" w:rsidR="00BE1BDC" w:rsidRPr="00A0526D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4FFAEC19" w14:textId="77777777" w:rsidR="00BE1BDC" w:rsidRPr="00A0526D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0E134865" w14:textId="2DB773E9" w:rsidR="009B5782" w:rsidRDefault="009B5782" w:rsidP="009B5782">
      <w:pPr>
        <w:spacing w:line="360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985455">
        <w:rPr>
          <w:rFonts w:ascii="Arial" w:hAnsi="Arial"/>
          <w:b/>
          <w:sz w:val="22"/>
          <w:szCs w:val="22"/>
          <w:u w:val="single"/>
        </w:rPr>
        <w:t xml:space="preserve">Modernizacja rynku w Kiszkowie wraz z budową gminnej drogi wewnętrznej Ujazd – Charzewo etap I </w:t>
      </w:r>
      <w:proofErr w:type="spellStart"/>
      <w:r w:rsidRPr="00985455">
        <w:rPr>
          <w:rFonts w:ascii="Arial" w:hAnsi="Arial"/>
          <w:b/>
          <w:sz w:val="22"/>
          <w:szCs w:val="22"/>
          <w:u w:val="single"/>
        </w:rPr>
        <w:t>i</w:t>
      </w:r>
      <w:proofErr w:type="spellEnd"/>
      <w:r w:rsidRPr="00985455">
        <w:rPr>
          <w:rFonts w:ascii="Arial" w:hAnsi="Arial"/>
          <w:b/>
          <w:sz w:val="22"/>
          <w:szCs w:val="22"/>
          <w:u w:val="single"/>
        </w:rPr>
        <w:t xml:space="preserve"> II</w:t>
      </w:r>
    </w:p>
    <w:p w14:paraId="71E67142" w14:textId="77777777" w:rsidR="009B5782" w:rsidRPr="00985455" w:rsidRDefault="009B5782" w:rsidP="009B5782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</w:p>
    <w:p w14:paraId="4E582B4A" w14:textId="6DED730D" w:rsidR="008F60F7" w:rsidRPr="00DE2F49" w:rsidRDefault="008F60F7" w:rsidP="008F60F7">
      <w:pPr>
        <w:spacing w:after="100" w:line="276" w:lineRule="auto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Nr </w:t>
      </w:r>
      <w:r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postępowania ZP.271.</w:t>
      </w:r>
      <w:r w:rsidR="00DE2F49"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10</w:t>
      </w:r>
      <w:r w:rsidRPr="00DE2F49">
        <w:rPr>
          <w:rFonts w:ascii="Arial" w:hAnsi="Arial"/>
          <w:color w:val="auto"/>
          <w:kern w:val="0"/>
          <w:sz w:val="22"/>
          <w:szCs w:val="22"/>
          <w:lang w:bidi="ar-SA"/>
        </w:rPr>
        <w:t>.2022</w:t>
      </w:r>
    </w:p>
    <w:p w14:paraId="3B5E8741" w14:textId="77777777" w:rsidR="00BE1BDC" w:rsidRPr="00A0526D" w:rsidRDefault="00BE1BDC" w:rsidP="008F60F7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96AC676" w14:textId="77777777" w:rsidR="00C87A8C" w:rsidRPr="00A0526D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A0526D">
        <w:rPr>
          <w:rFonts w:ascii="Arial" w:hAnsi="Arial"/>
          <w:color w:val="auto"/>
          <w:sz w:val="22"/>
          <w:szCs w:val="22"/>
        </w:rPr>
        <w:t>Nazwa Wykonawcy ………………………………………………………………………..</w:t>
      </w:r>
    </w:p>
    <w:p w14:paraId="504C7941" w14:textId="77777777" w:rsidR="00C87A8C" w:rsidRPr="00A0526D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20D48B08" w14:textId="77777777" w:rsidR="00C87A8C" w:rsidRPr="00A0526D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A0526D">
        <w:rPr>
          <w:rFonts w:ascii="Arial" w:hAnsi="Arial"/>
          <w:color w:val="auto"/>
          <w:sz w:val="22"/>
          <w:szCs w:val="22"/>
        </w:rPr>
        <w:t>Adres Wykonawcy ………………………………………………………………………….</w:t>
      </w:r>
    </w:p>
    <w:p w14:paraId="14E67246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67BA9C07" w14:textId="77777777" w:rsidR="00C87A8C" w:rsidRPr="008F60F7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Nr REGON…………………….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>NIP…………………….</w:t>
      </w:r>
    </w:p>
    <w:p w14:paraId="7D00A603" w14:textId="77777777" w:rsidR="00C87A8C" w:rsidRPr="008F60F7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36F5F34" w14:textId="4603413B" w:rsidR="008F60F7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Oświadczam, że nie podlegam wykluczeniu z postępowania na podstawie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art. 5k rozporządzenia Rady (UE) nr 833/2014 z dnia 31 lipca 2014 r. dotyczącego środków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ograniczających w związku z działaniami Rosji destabilizującymi sytuację na Ukrainie (Dz. Urz. UE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nr L 229 z 31.7.2014, str. 1), dalej: rozporządzenie 833/2014, w brzmieniu nadanym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rozporządzeniem Rady (UE) 2022/576 w sprawie zmiany rozporządzenia (UE) nr 833/2014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dotyczącego środków ograniczających w związku z działaniami Rosji destabilizującymi sytuację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Ukrainie (Dz. Urz. UE nr L 111 z 8.4.2022, str. 1), dalej: rozporządzenie 2022/576.</w:t>
      </w:r>
    </w:p>
    <w:p w14:paraId="73AE0E69" w14:textId="30FC19D7" w:rsidR="00C87A8C" w:rsidRPr="00BE1BDC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Oświadczam, że nie zachodzą w stosunku do mnie przesłanki wykluczenia z postępowania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podstawie art. 7 ust. 1 ustawy z dnia 13 kwietnia 2022 r. o szczególnych rozwiązaniach w zakresie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przeciwdziałania wspieraniu agresji na Ukrainę oraz służących ochronie bezpieczeństwa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narodowego (Dz. U. poz. 835).</w:t>
      </w:r>
    </w:p>
    <w:p w14:paraId="776BBABE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AE7FABD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308B1E45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_________________________</w:t>
      </w:r>
    </w:p>
    <w:p w14:paraId="64150F69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   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               Podpis i pieczęć Wykonawcy</w:t>
      </w:r>
    </w:p>
    <w:p w14:paraId="16FD20E3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07E373F8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BE499DB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sectPr w:rsidR="00C87A8C" w:rsidRPr="008F60F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53F5" w14:textId="77777777" w:rsidR="003F1B9A" w:rsidRDefault="003F1B9A">
      <w:r>
        <w:separator/>
      </w:r>
    </w:p>
  </w:endnote>
  <w:endnote w:type="continuationSeparator" w:id="0">
    <w:p w14:paraId="41BA87DA" w14:textId="77777777" w:rsidR="003F1B9A" w:rsidRDefault="003F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2645" w14:textId="77777777" w:rsidR="003F1B9A" w:rsidRDefault="003F1B9A">
      <w:r>
        <w:separator/>
      </w:r>
    </w:p>
  </w:footnote>
  <w:footnote w:type="continuationSeparator" w:id="0">
    <w:p w14:paraId="5DCE6EFB" w14:textId="77777777" w:rsidR="003F1B9A" w:rsidRDefault="003F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2372E2"/>
    <w:rsid w:val="0028340C"/>
    <w:rsid w:val="00285A26"/>
    <w:rsid w:val="002A5AA3"/>
    <w:rsid w:val="003F1B9A"/>
    <w:rsid w:val="00442EA3"/>
    <w:rsid w:val="00524BF7"/>
    <w:rsid w:val="005640B0"/>
    <w:rsid w:val="00675421"/>
    <w:rsid w:val="00767639"/>
    <w:rsid w:val="00783B40"/>
    <w:rsid w:val="008F60F7"/>
    <w:rsid w:val="009B5782"/>
    <w:rsid w:val="009B5A7E"/>
    <w:rsid w:val="00A0526D"/>
    <w:rsid w:val="00A36E4F"/>
    <w:rsid w:val="00B04F70"/>
    <w:rsid w:val="00BD08A4"/>
    <w:rsid w:val="00BE1BDC"/>
    <w:rsid w:val="00C223A6"/>
    <w:rsid w:val="00C72809"/>
    <w:rsid w:val="00C87A8C"/>
    <w:rsid w:val="00DE2F49"/>
    <w:rsid w:val="00EE71FD"/>
    <w:rsid w:val="00F34633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Miśkiewicz</cp:lastModifiedBy>
  <cp:revision>17</cp:revision>
  <cp:lastPrinted>2022-07-04T09:55:00Z</cp:lastPrinted>
  <dcterms:created xsi:type="dcterms:W3CDTF">2021-05-18T21:20:00Z</dcterms:created>
  <dcterms:modified xsi:type="dcterms:W3CDTF">2022-08-02T12:45:00Z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