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 xml:space="preserve">Nr sprawy: </w:t>
      </w:r>
      <w:r w:rsidR="00D36646">
        <w:rPr>
          <w:rFonts w:ascii="Arial" w:hAnsi="Arial" w:cs="Arial"/>
          <w:b/>
          <w:bCs/>
          <w:color w:val="000000"/>
          <w:sz w:val="20"/>
          <w:szCs w:val="20"/>
        </w:rPr>
        <w:t>ZP.271.1.3.2022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Załącznik nr 3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21A18">
        <w:rPr>
          <w:rFonts w:ascii="Arial" w:hAnsi="Arial" w:cs="Arial"/>
          <w:b/>
          <w:bCs/>
          <w:sz w:val="20"/>
          <w:szCs w:val="20"/>
        </w:rPr>
        <w:t>UMOWA nr …../2021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721A18">
        <w:rPr>
          <w:rFonts w:ascii="Arial" w:hAnsi="Arial" w:cs="Arial"/>
          <w:i/>
          <w:iCs/>
          <w:sz w:val="20"/>
          <w:szCs w:val="20"/>
        </w:rPr>
        <w:t>(WZÓR UMOWY)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zawarta w dniu ……………………. r. pomiędzy: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721A18">
        <w:rPr>
          <w:rFonts w:ascii="Arial" w:hAnsi="Arial" w:cs="Arial"/>
          <w:b/>
          <w:color w:val="000000"/>
          <w:sz w:val="20"/>
          <w:szCs w:val="20"/>
        </w:rPr>
        <w:t>GMINĄ KISZKOWO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721A18">
        <w:rPr>
          <w:rFonts w:ascii="Arial" w:hAnsi="Arial" w:cs="Arial"/>
          <w:b/>
          <w:color w:val="000000"/>
          <w:sz w:val="20"/>
          <w:szCs w:val="20"/>
        </w:rPr>
        <w:t>ul. Szkolna 2,  62-280 Kiszkowo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721A18">
        <w:rPr>
          <w:rFonts w:ascii="Arial" w:hAnsi="Arial" w:cs="Arial"/>
          <w:color w:val="000000"/>
          <w:sz w:val="20"/>
          <w:szCs w:val="20"/>
        </w:rPr>
        <w:t xml:space="preserve">tel. (061) 429 70 10, </w:t>
      </w:r>
      <w:proofErr w:type="spellStart"/>
      <w:r w:rsidRPr="00721A18">
        <w:rPr>
          <w:rFonts w:ascii="Arial" w:hAnsi="Arial" w:cs="Arial"/>
          <w:color w:val="000000"/>
          <w:sz w:val="20"/>
          <w:szCs w:val="20"/>
        </w:rPr>
        <w:t>fax</w:t>
      </w:r>
      <w:proofErr w:type="spellEnd"/>
      <w:r w:rsidRPr="00721A18">
        <w:rPr>
          <w:rFonts w:ascii="Arial" w:hAnsi="Arial" w:cs="Arial"/>
          <w:color w:val="000000"/>
          <w:sz w:val="20"/>
          <w:szCs w:val="20"/>
        </w:rPr>
        <w:t xml:space="preserve"> (061) 429 70 11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721A18">
        <w:rPr>
          <w:rFonts w:ascii="Arial" w:hAnsi="Arial" w:cs="Arial"/>
          <w:color w:val="000000"/>
          <w:sz w:val="20"/>
          <w:szCs w:val="20"/>
        </w:rPr>
        <w:t>NIP GMINY 784-24-29-701     REGON 000538484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reprezentowanym przez:</w:t>
      </w:r>
    </w:p>
    <w:p w:rsidR="00553A3F" w:rsidRPr="00553A3F" w:rsidRDefault="00553A3F" w:rsidP="00553A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553A3F">
        <w:rPr>
          <w:rFonts w:ascii="Arial" w:hAnsi="Arial" w:cs="Arial"/>
          <w:sz w:val="20"/>
          <w:szCs w:val="20"/>
        </w:rPr>
        <w:t>Tadeusza Bąkowskiego – Wójta Gminy Kiszkowo</w:t>
      </w:r>
    </w:p>
    <w:p w:rsidR="00553A3F" w:rsidRPr="00553A3F" w:rsidRDefault="00553A3F" w:rsidP="00553A3F">
      <w:pPr>
        <w:spacing w:after="0"/>
        <w:jc w:val="both"/>
        <w:rPr>
          <w:rFonts w:ascii="Arial" w:hAnsi="Arial" w:cs="Arial"/>
          <w:sz w:val="20"/>
          <w:szCs w:val="20"/>
        </w:rPr>
      </w:pPr>
      <w:r w:rsidRPr="00553A3F">
        <w:rPr>
          <w:rFonts w:ascii="Arial" w:hAnsi="Arial" w:cs="Arial"/>
          <w:sz w:val="20"/>
          <w:szCs w:val="20"/>
        </w:rPr>
        <w:t xml:space="preserve">przy kontrasygnacie Magdaleny Wilkosz – Skarbnika </w:t>
      </w:r>
    </w:p>
    <w:p w:rsidR="00553A3F" w:rsidRDefault="00553A3F" w:rsidP="00553A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553A3F">
        <w:rPr>
          <w:rFonts w:ascii="Arial" w:hAnsi="Arial" w:cs="Arial"/>
          <w:sz w:val="20"/>
          <w:szCs w:val="20"/>
        </w:rPr>
        <w:t xml:space="preserve">zwanym w dalszej części umowy </w:t>
      </w:r>
      <w:r w:rsidRPr="00553A3F">
        <w:rPr>
          <w:rFonts w:ascii="Arial" w:hAnsi="Arial" w:cs="Arial"/>
          <w:b/>
          <w:bCs/>
          <w:sz w:val="20"/>
          <w:szCs w:val="20"/>
        </w:rPr>
        <w:t>„Zamawiającym</w:t>
      </w:r>
      <w:r w:rsidRPr="00553A3F">
        <w:rPr>
          <w:rFonts w:ascii="Arial" w:hAnsi="Arial" w:cs="Arial"/>
          <w:sz w:val="20"/>
          <w:szCs w:val="20"/>
        </w:rPr>
        <w:t>”.</w:t>
      </w:r>
    </w:p>
    <w:p w:rsidR="00A044F5" w:rsidRPr="00721A18" w:rsidRDefault="00A044F5" w:rsidP="00553A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a: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</w:t>
      </w:r>
      <w:r w:rsidRPr="00721A18">
        <w:rPr>
          <w:rFonts w:ascii="Arial" w:hAnsi="Arial" w:cs="Arial"/>
          <w:sz w:val="20"/>
          <w:szCs w:val="20"/>
        </w:rPr>
        <w:t>………………………………………………..</w:t>
      </w:r>
      <w:r>
        <w:rPr>
          <w:rFonts w:ascii="Arial" w:hAnsi="Arial" w:cs="Arial"/>
          <w:sz w:val="20"/>
          <w:szCs w:val="20"/>
        </w:rPr>
        <w:t>........................</w:t>
      </w:r>
      <w:r w:rsidRPr="00721A18">
        <w:rPr>
          <w:rFonts w:ascii="Arial" w:hAnsi="Arial" w:cs="Arial"/>
          <w:sz w:val="20"/>
          <w:szCs w:val="20"/>
        </w:rPr>
        <w:t>,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z siedzibą w ………………………………………………………………………..……………………………………………</w:t>
      </w:r>
      <w:r>
        <w:rPr>
          <w:rFonts w:ascii="Arial" w:hAnsi="Arial" w:cs="Arial"/>
          <w:sz w:val="20"/>
          <w:szCs w:val="20"/>
        </w:rPr>
        <w:t>............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NIP………………………………………..…., Regon ……………………..………………,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 imieniu którego działa: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………………………………………………………………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2……………………………………………………………….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 xml:space="preserve">zwanym w dalszej części </w:t>
      </w:r>
      <w:r w:rsidRPr="00721A18">
        <w:rPr>
          <w:rFonts w:ascii="Arial" w:hAnsi="Arial" w:cs="Arial"/>
          <w:b/>
          <w:bCs/>
          <w:sz w:val="20"/>
          <w:szCs w:val="20"/>
        </w:rPr>
        <w:t>„Wykonawcą”.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 xml:space="preserve">W wyniku przeprowadzenia postępowania nr: </w:t>
      </w:r>
      <w:r w:rsidR="00D36646">
        <w:rPr>
          <w:rFonts w:ascii="Arial" w:hAnsi="Arial" w:cs="Arial"/>
          <w:b/>
          <w:bCs/>
          <w:color w:val="000000"/>
          <w:sz w:val="20"/>
          <w:szCs w:val="20"/>
        </w:rPr>
        <w:t xml:space="preserve">ZP.271.1.3.2022 </w:t>
      </w:r>
      <w:r w:rsidRPr="00721A18">
        <w:rPr>
          <w:rFonts w:ascii="Arial" w:hAnsi="Arial" w:cs="Arial"/>
          <w:sz w:val="20"/>
          <w:szCs w:val="20"/>
        </w:rPr>
        <w:t>o wartości nie przekraczającej kwoty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 xml:space="preserve">130 000 złotych netto, zgodnie z art. 2 ust. 1 </w:t>
      </w:r>
      <w:proofErr w:type="spellStart"/>
      <w:r w:rsidRPr="00721A18">
        <w:rPr>
          <w:rFonts w:ascii="Arial" w:hAnsi="Arial" w:cs="Arial"/>
          <w:sz w:val="20"/>
          <w:szCs w:val="20"/>
        </w:rPr>
        <w:t>pkt</w:t>
      </w:r>
      <w:proofErr w:type="spellEnd"/>
      <w:r w:rsidRPr="00721A18">
        <w:rPr>
          <w:rFonts w:ascii="Arial" w:hAnsi="Arial" w:cs="Arial"/>
          <w:sz w:val="20"/>
          <w:szCs w:val="20"/>
        </w:rPr>
        <w:t xml:space="preserve"> 1 ustawy z dnia 11 września 2019 r. Prawo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 xml:space="preserve">Zamówień Publicznych (Dz.U.2021 poz. 1129 z </w:t>
      </w:r>
      <w:proofErr w:type="spellStart"/>
      <w:r w:rsidRPr="00721A18">
        <w:rPr>
          <w:rFonts w:ascii="Arial" w:hAnsi="Arial" w:cs="Arial"/>
          <w:sz w:val="20"/>
          <w:szCs w:val="20"/>
        </w:rPr>
        <w:t>późn.zm</w:t>
      </w:r>
      <w:proofErr w:type="spellEnd"/>
      <w:r w:rsidRPr="00721A18">
        <w:rPr>
          <w:rFonts w:ascii="Arial" w:hAnsi="Arial" w:cs="Arial"/>
          <w:sz w:val="20"/>
          <w:szCs w:val="20"/>
        </w:rPr>
        <w:t>.), zawarto umowę następującej treści: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§1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Pr="00721A18">
        <w:rPr>
          <w:rFonts w:ascii="Arial" w:hAnsi="Arial" w:cs="Arial"/>
          <w:sz w:val="20"/>
          <w:szCs w:val="20"/>
        </w:rPr>
        <w:t xml:space="preserve">Przedmiotem umowy jest </w:t>
      </w:r>
      <w:r w:rsidRPr="00721A18">
        <w:rPr>
          <w:rFonts w:ascii="Arial" w:hAnsi="Arial" w:cs="Arial"/>
          <w:b/>
          <w:bCs/>
          <w:color w:val="000000"/>
          <w:sz w:val="20"/>
          <w:szCs w:val="20"/>
        </w:rPr>
        <w:t xml:space="preserve">Dostawa Licencji oprogramowania  </w:t>
      </w:r>
      <w:proofErr w:type="spellStart"/>
      <w:r w:rsidRPr="00721A18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Pr="00721A18">
        <w:rPr>
          <w:rFonts w:ascii="Arial" w:hAnsi="Arial" w:cs="Arial"/>
          <w:b/>
          <w:sz w:val="20"/>
          <w:szCs w:val="20"/>
        </w:rPr>
        <w:t>tatlook</w:t>
      </w:r>
      <w:proofErr w:type="spellEnd"/>
      <w:r w:rsidRPr="00721A18">
        <w:rPr>
          <w:rFonts w:ascii="Arial" w:hAnsi="Arial" w:cs="Arial"/>
          <w:b/>
          <w:sz w:val="20"/>
          <w:szCs w:val="20"/>
        </w:rPr>
        <w:t xml:space="preserve"> 16 (1 master + 50 agentów)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721A18">
        <w:rPr>
          <w:rFonts w:ascii="Arial" w:hAnsi="Arial" w:cs="Arial"/>
          <w:b/>
          <w:bCs/>
          <w:color w:val="000000"/>
          <w:sz w:val="20"/>
          <w:szCs w:val="20"/>
        </w:rPr>
        <w:t>wraz z roczną asystą dla Urzędu Gminy w Kiszkowie</w:t>
      </w:r>
      <w:r w:rsidRPr="00721A18">
        <w:rPr>
          <w:rFonts w:ascii="Arial" w:hAnsi="Arial" w:cs="Arial"/>
          <w:sz w:val="20"/>
          <w:szCs w:val="20"/>
        </w:rPr>
        <w:t>.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2. Zamawiający zleca, a Wykonawca przyjmuje do zrealizowania:</w:t>
      </w:r>
      <w:r w:rsidRPr="005068F7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5068F7">
        <w:rPr>
          <w:rFonts w:ascii="Arial" w:hAnsi="Arial" w:cs="Arial"/>
          <w:bCs/>
          <w:color w:val="000000"/>
          <w:sz w:val="20"/>
          <w:szCs w:val="20"/>
        </w:rPr>
        <w:t>dostaw</w:t>
      </w:r>
      <w:r>
        <w:rPr>
          <w:rFonts w:ascii="Arial" w:hAnsi="Arial" w:cs="Arial"/>
          <w:bCs/>
          <w:color w:val="000000"/>
          <w:sz w:val="20"/>
          <w:szCs w:val="20"/>
        </w:rPr>
        <w:t>ę</w:t>
      </w:r>
      <w:r w:rsidRPr="005068F7">
        <w:rPr>
          <w:rFonts w:ascii="Arial" w:hAnsi="Arial" w:cs="Arial"/>
          <w:bCs/>
          <w:color w:val="000000"/>
          <w:sz w:val="20"/>
          <w:szCs w:val="20"/>
        </w:rPr>
        <w:t xml:space="preserve"> Licencji oprogramowania  </w:t>
      </w:r>
      <w:proofErr w:type="spellStart"/>
      <w:r w:rsidRPr="005068F7">
        <w:rPr>
          <w:rFonts w:ascii="Arial" w:hAnsi="Arial" w:cs="Arial"/>
          <w:bCs/>
          <w:color w:val="000000"/>
          <w:sz w:val="20"/>
          <w:szCs w:val="20"/>
        </w:rPr>
        <w:t>S</w:t>
      </w:r>
      <w:r w:rsidRPr="005068F7">
        <w:rPr>
          <w:rFonts w:ascii="Arial" w:hAnsi="Arial" w:cs="Arial"/>
          <w:sz w:val="20"/>
          <w:szCs w:val="20"/>
        </w:rPr>
        <w:t>tatlook</w:t>
      </w:r>
      <w:proofErr w:type="spellEnd"/>
      <w:r w:rsidRPr="005068F7">
        <w:rPr>
          <w:rFonts w:ascii="Arial" w:hAnsi="Arial" w:cs="Arial"/>
          <w:sz w:val="20"/>
          <w:szCs w:val="20"/>
        </w:rPr>
        <w:t xml:space="preserve"> 16 (1 master + 50 agentów)</w:t>
      </w:r>
      <w:r w:rsidRPr="005068F7">
        <w:rPr>
          <w:rFonts w:ascii="Arial" w:hAnsi="Arial" w:cs="Arial"/>
          <w:bCs/>
          <w:color w:val="000000"/>
          <w:sz w:val="20"/>
          <w:szCs w:val="20"/>
        </w:rPr>
        <w:t xml:space="preserve"> wraz z roczną asystą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, zgodnie z załącznikiem nr 1</w:t>
      </w:r>
      <w:r>
        <w:rPr>
          <w:rFonts w:ascii="Arial" w:hAnsi="Arial" w:cs="Arial"/>
          <w:sz w:val="20"/>
          <w:szCs w:val="20"/>
        </w:rPr>
        <w:t xml:space="preserve"> do oferty.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 2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Wykonawca oświadcza, że przedmiot umowy jest wolny od wad prawnych i nie narusza praw osób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trzecich.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 3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Wykonawca dostarczy aktualizację oprogramowania wraz z licencją uprawniającą do korzystania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z niniejszego oprogramowania w terminie</w:t>
      </w:r>
      <w:r w:rsidR="00D36646">
        <w:rPr>
          <w:rFonts w:ascii="Arial" w:hAnsi="Arial" w:cs="Arial"/>
          <w:sz w:val="20"/>
          <w:szCs w:val="20"/>
        </w:rPr>
        <w:t xml:space="preserve"> do 14 dni od dnia podpisania umowy.</w:t>
      </w:r>
    </w:p>
    <w:p w:rsidR="00A044F5" w:rsidRPr="00BD3B1E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BD3B1E">
        <w:rPr>
          <w:rFonts w:ascii="Arial" w:hAnsi="Arial" w:cs="Arial"/>
          <w:sz w:val="20"/>
          <w:szCs w:val="20"/>
        </w:rPr>
        <w:t>§ 4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Umowa zostaje zawarta na czas określony obowiązujący od dnia podpisania umowy do dnia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............... r.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§5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Wykonawca za dostarczony przedmiot umowy otrzyma wynagrodzenie zgodne z ofertą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z dnia ………………… r.: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Wartość umowy: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Netto: …………… zł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Podatek VAT 23% …………… zł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Do zapłaty : …………… zł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(słownie: ………………………………………………………………………………).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2. Strony dokonywać będą rozliczenia realizacji przedmiotu umowy, po podpisaniu protokołu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przekazania towaru, na podstawie wystawionej faktury.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3.Termin płatności faktury wynosi do 30 dni i rozpoczyna swój bieg od daty prawidłowo wystawionej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faktury.</w:t>
      </w:r>
    </w:p>
    <w:p w:rsidR="00A044F5" w:rsidRDefault="00A044F5">
      <w:pPr>
        <w:spacing w:before="100" w:beforeAutospacing="1" w:after="100" w:afterAutospacing="1" w:line="240" w:lineRule="exact"/>
        <w:ind w:firstLine="496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</w:p>
    <w:p w:rsidR="00A044F5" w:rsidRPr="00721A18" w:rsidRDefault="00A044F5" w:rsidP="003440FA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b/>
          <w:bCs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4. Faktura będzie płatna na numer rachunku Wykonawcy:</w:t>
      </w:r>
      <w:r w:rsidRPr="00721A18">
        <w:rPr>
          <w:rFonts w:ascii="Arial" w:hAnsi="Arial" w:cs="Arial"/>
          <w:b/>
          <w:bCs/>
          <w:sz w:val="20"/>
          <w:szCs w:val="20"/>
        </w:rPr>
        <w:t>……………………………………………………………..…</w:t>
      </w:r>
    </w:p>
    <w:p w:rsidR="00A044F5" w:rsidRPr="00721A18" w:rsidRDefault="00A044F5" w:rsidP="003440FA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prowadzony w banku ………………..……..</w:t>
      </w:r>
      <w:r w:rsidRPr="00721A18">
        <w:rPr>
          <w:rFonts w:ascii="Arial" w:hAnsi="Arial" w:cs="Arial"/>
          <w:b/>
          <w:bCs/>
          <w:sz w:val="20"/>
          <w:szCs w:val="20"/>
        </w:rPr>
        <w:t xml:space="preserve">, </w:t>
      </w:r>
      <w:r w:rsidRPr="00721A18">
        <w:rPr>
          <w:rFonts w:ascii="Arial" w:hAnsi="Arial" w:cs="Arial"/>
          <w:sz w:val="20"/>
          <w:szCs w:val="20"/>
        </w:rPr>
        <w:t>który zgodny jest z numerem rachunku widniejącym</w:t>
      </w:r>
    </w:p>
    <w:p w:rsidR="00A044F5" w:rsidRPr="00721A18" w:rsidRDefault="00A044F5" w:rsidP="003440FA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 wykazie podmiotów zarejestrowanych jako podatnicy VAT, niezarejestrowanych oraz wykreślonych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i przywróconych do rejestru VAT prowadzonym przez Szefa Krajowej Administracji Skarbowej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(tzw. „biała lista podatników VAT”).</w:t>
      </w:r>
      <w:r w:rsidR="00A6564D"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W przypadku, jeśli numer ten zmieni się, lub wystąpi jakakolwiek niezgodność pomiędzy numerem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wskazanym w umowie oraz wykazie, o którym mowa powyżej, Wykonawca w terminie 7 dni od dnia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wystąpienia tej niezgodności poinformuje o tym Zamawiającego oraz wystawi fakturę korygującą.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W przypadku niewystawienia faktury korygującej uznaje się, że faktura nie została prawidłowo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złożona, a Zamawiający nie jest uprawniony do dokonywania płatności na numer rachunku, który nie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widnieje na wykazie, o którym mowa powyżej. W takim wypadku termin płatności rozpoczyna bieg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od momentu złożenia faktury z prawidłowym numerem rachunku, wskazanym na wykazie, o którym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mowa powyżej.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5. Za dzień płatności faktury przyjmuje się datę obciążenia rachunku bankowego Zamawiającego.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6. Za nieterminowe uregulowanie należności Wykonawca może naliczyć Zamawiającemu odsetki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ustawowe za opóźnienia.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7. Zamawiający nie wyraża zgody na cesję wierzytelności wynikających z niniejszej umowy.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 6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Wykonawca oświadcza, że przedmiot umowy nie posiada wad uniemożliwiających jego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użytkowanie zgodnie z przeznaczeniem.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2. Wykonawca udziela gwarancji na oprogramowanie na okres 12 miesięcy.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3. W okresie gwarancji Wykonawca zobowiązuje się do nieodpłatnego usuwania wad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oprogramowania lub dostarczenia nowego oprogramowania wolnego od wad w terminie 15 dni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kalendarzowych, licząc od dnia zgłoszenia wady faksem lub na piśmie. Za wadę rozumie się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niezgodność działania programu z załączoną instrukcją.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4. W przypadku stwierdzenia podczas instalacji uszkodzenia nośnika Wykonawca wymieni go na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nowy, wolny od wad.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5. Świadczenia gwarancyjne, o których mowa wyżej obejmują: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a) nieodpłatne usuwanie zgłoszonych przez Zamawiającego w formie pisemnej, pocztą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elektroniczną lub faksem błędów tak szybko, jak to możliwe, jednak nie później niż w ciągu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dwóch dni roboczych od daty zgłoszenia, a nie później zaś, niż następnego dnia roboczego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Wykonawca poinformuje Zamawiającego o przewidywanym terminie usunięcia usterki;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b) nieodpłatną pomoc (telefoniczną, za pośrednictwem poczty elektronicznej, faksu) tzw.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wsparcie techniczne w ustalaniu przyczyn wadliwego działania oprogramowania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i wyeliminowaniu przyczyn takiego stanu rzeczy.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 7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Strony umowy ustalają odpowiedzialność za niewykonanie lub nienależyte wykonanie umowy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 formie kar umownych w następujących przypadkach i wysokościach: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Wykonawca zapłaci Zamawiającemu kary umowne: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a) w przypadku zwłoki w udostępnieniu przedmiotu umowy - w wysokości 0,5 %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426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całkowitej wartości brutto umowy za każdy rozpoczęty dzień opóźnienia;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b) w przypadku opóźnienia przekraczającego 14 dni Zamawiający może odstąpić od umowy,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a Wykonawca zapłaci karę w wysokości 10 % wartości brutto całego przedmiotu umowy.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c) W przypadku nie usunięcia wad programu lub nie dostarczenia programu wolnego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426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od wad Wykonawca zapłaci karę umowną w wysokości 0,5 % wartości brutto przedmiotu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left="426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umowy za każdy rozpoczęty dzień opóźnienia.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2. Zamawiający zapłaci Wykonawcy kary umowne za: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- odstąpienie od umowy z przyczyn leżących po stronie Zamawiającego - w wysokości 10 %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wynagrodzenia brutto za cały przedmiot zamówienia.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 8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Wykonawca zobowiązany jest do zachowania w tajemnicy wszystkich informacji uzyskanych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w związku z realizacją niniejszej umowy.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2. Wykonawca zobowiązuje się do ochrony danych, a w szczególności stosowania przepisów ustawy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o ochronie danych osobowych, oraz zgodnie z powszechnie przyjętymi standardami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i ustalonymi przez Strony warunkami. Obowiązek zachowania tajemnicy obejmuje wszystkich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uczestników procesu realizacji umowy w szczególności w zakresie wszelkich informacji, danych,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a także materiałów uzyskanych w związku z zawarciem i realizacją umowy.</w:t>
      </w:r>
    </w:p>
    <w:p w:rsidR="00A044F5" w:rsidRDefault="00A044F5">
      <w:pPr>
        <w:spacing w:before="100" w:beforeAutospacing="1" w:after="100" w:afterAutospacing="1" w:line="240" w:lineRule="exact"/>
        <w:ind w:firstLine="496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3. Wykonawca zobowiązuje się do przekazania osobom fizycznym, wskazanym w niniejszej umowie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jako osoby wykonujące czynności w imieniu Wykonawcy, informacji o wykonaniu przez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Zamawiającego obowiązku informacyjnego, wynikającego z art. 14 Rozporządzenia Parlamentu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Europejskiego i Rady z dnia 27 kwietnia 2016 r. w sprawie ochrony osób fizycznych w związku z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przetwarzaniem danych osobowych i w sprawie swobodnego przepływu takich danych oraz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uchylenia dyrektywy 95/46/WE (ogólne rozporządzenie o ochronie danych).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4. Klauzula informacyjna zamieszczona została na stronie internetowej Zamawiającego, pod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firstLine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 xml:space="preserve">adresem: </w:t>
      </w:r>
      <w:r w:rsidRPr="00BD3B1E">
        <w:rPr>
          <w:rFonts w:ascii="Arial" w:hAnsi="Arial" w:cs="Arial"/>
          <w:b/>
          <w:i/>
          <w:color w:val="000000"/>
          <w:sz w:val="20"/>
          <w:szCs w:val="20"/>
        </w:rPr>
        <w:t>https://kiszkowo.pl</w:t>
      </w:r>
      <w:r w:rsidRPr="00721A18">
        <w:rPr>
          <w:rFonts w:ascii="Arial" w:hAnsi="Arial" w:cs="Arial"/>
          <w:sz w:val="20"/>
          <w:szCs w:val="20"/>
        </w:rPr>
        <w:t xml:space="preserve"> 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 9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1. W sprawach nieuregulowanych niniejszą umową mają zastosowanie przepisy Kodeksu Cywilnego,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Kodeksu Postępowania Cywilnego, ustawy o prawie autorskim i prawach pokrewnych oraz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ustawy o zamówieniach publicznych.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ind w:left="142" w:hanging="142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2. Wszelkie zmiany postanowień umowy wymagają dla swej ważności formy pisemnej, podpisanej</w:t>
      </w:r>
      <w:r>
        <w:rPr>
          <w:rFonts w:ascii="Arial" w:hAnsi="Arial" w:cs="Arial"/>
          <w:sz w:val="20"/>
          <w:szCs w:val="20"/>
        </w:rPr>
        <w:t xml:space="preserve"> </w:t>
      </w:r>
      <w:r w:rsidRPr="00721A18">
        <w:rPr>
          <w:rFonts w:ascii="Arial" w:hAnsi="Arial" w:cs="Arial"/>
          <w:sz w:val="20"/>
          <w:szCs w:val="20"/>
        </w:rPr>
        <w:t>przez obie strony.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3. Umowa wchodzi w życie z dniem podpisania.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§ 10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721A18">
        <w:rPr>
          <w:rFonts w:ascii="Arial" w:hAnsi="Arial" w:cs="Arial"/>
          <w:sz w:val="20"/>
          <w:szCs w:val="20"/>
        </w:rPr>
        <w:t>Umowa zostaje sporządzona w 2 jednobrzmiących egzemplarzach, po jednej dla każdej ze stron.</w:t>
      </w: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044F5" w:rsidRPr="00721A18" w:rsidRDefault="00A044F5" w:rsidP="00A044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A044F5" w:rsidRPr="002162F0" w:rsidRDefault="00A044F5" w:rsidP="00A044F5">
      <w:pPr>
        <w:pStyle w:val="Standard"/>
        <w:spacing w:before="40" w:after="4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2162F0">
        <w:rPr>
          <w:rFonts w:ascii="Arial" w:hAnsi="Arial" w:cs="Arial"/>
          <w:sz w:val="20"/>
          <w:szCs w:val="20"/>
          <w:lang w:eastAsia="pl-PL"/>
        </w:rPr>
        <w:t>Do umowy dołączono załączniki, które stanowią jej integralną część: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  <w:r w:rsidRPr="00721A18">
        <w:rPr>
          <w:rFonts w:ascii="Arial" w:eastAsia="SymbolMT" w:hAnsi="Arial" w:cs="Arial"/>
          <w:color w:val="000000"/>
          <w:sz w:val="20"/>
          <w:szCs w:val="20"/>
        </w:rPr>
        <w:t xml:space="preserve">- </w:t>
      </w:r>
      <w:r w:rsidRPr="0097175C">
        <w:rPr>
          <w:rFonts w:ascii="Arial" w:hAnsi="Arial" w:cs="Arial"/>
          <w:b/>
          <w:color w:val="000000"/>
          <w:sz w:val="20"/>
          <w:szCs w:val="20"/>
        </w:rPr>
        <w:t>Opis przedmiotu zamówienia</w:t>
      </w:r>
      <w:r w:rsidRPr="00721A18">
        <w:rPr>
          <w:rFonts w:ascii="Arial" w:hAnsi="Arial" w:cs="Arial"/>
          <w:color w:val="000000"/>
          <w:sz w:val="20"/>
          <w:szCs w:val="20"/>
        </w:rPr>
        <w:t xml:space="preserve"> (załącznik nr 1)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  <w:r w:rsidRPr="00721A18">
        <w:rPr>
          <w:rFonts w:ascii="Arial" w:eastAsia="SymbolMT" w:hAnsi="Arial" w:cs="Arial"/>
          <w:color w:val="000000"/>
          <w:sz w:val="20"/>
          <w:szCs w:val="20"/>
        </w:rPr>
        <w:t xml:space="preserve">- </w:t>
      </w:r>
      <w:r>
        <w:rPr>
          <w:rFonts w:ascii="Arial" w:hAnsi="Arial" w:cs="Arial"/>
          <w:b/>
          <w:bCs/>
          <w:sz w:val="20"/>
          <w:szCs w:val="20"/>
        </w:rPr>
        <w:t>FORMULARZ OFERTOWY</w:t>
      </w:r>
      <w:r w:rsidRPr="00721A18">
        <w:rPr>
          <w:rFonts w:ascii="Arial" w:hAnsi="Arial" w:cs="Arial"/>
          <w:color w:val="000000"/>
          <w:sz w:val="20"/>
          <w:szCs w:val="20"/>
        </w:rPr>
        <w:t xml:space="preserve"> (załącznik nr </w:t>
      </w:r>
      <w:r>
        <w:rPr>
          <w:rFonts w:ascii="Arial" w:hAnsi="Arial" w:cs="Arial"/>
          <w:color w:val="000000"/>
          <w:sz w:val="20"/>
          <w:szCs w:val="20"/>
        </w:rPr>
        <w:t>2</w:t>
      </w:r>
      <w:r w:rsidRPr="00721A18">
        <w:rPr>
          <w:rFonts w:ascii="Arial" w:hAnsi="Arial" w:cs="Arial"/>
          <w:color w:val="000000"/>
          <w:sz w:val="20"/>
          <w:szCs w:val="20"/>
        </w:rPr>
        <w:t>)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  <w:r w:rsidRPr="00721A18">
        <w:rPr>
          <w:rFonts w:ascii="Arial" w:eastAsia="SymbolMT" w:hAnsi="Arial" w:cs="Arial"/>
          <w:color w:val="000000"/>
          <w:sz w:val="20"/>
          <w:szCs w:val="20"/>
        </w:rPr>
        <w:t xml:space="preserve">- </w:t>
      </w:r>
      <w:r w:rsidRPr="0097175C">
        <w:rPr>
          <w:rFonts w:ascii="Arial" w:hAnsi="Arial" w:cs="Arial"/>
          <w:b/>
          <w:color w:val="000000"/>
          <w:sz w:val="20"/>
          <w:szCs w:val="20"/>
        </w:rPr>
        <w:t>Klauzula z zakresu przetwarzania danych osobowych</w:t>
      </w:r>
      <w:r w:rsidRPr="00721A18">
        <w:rPr>
          <w:rFonts w:ascii="Arial" w:hAnsi="Arial" w:cs="Arial"/>
          <w:color w:val="000000"/>
          <w:sz w:val="20"/>
          <w:szCs w:val="20"/>
        </w:rPr>
        <w:t xml:space="preserve"> (</w:t>
      </w:r>
      <w:r w:rsidRPr="000216A3">
        <w:rPr>
          <w:rFonts w:ascii="Arial" w:hAnsi="Arial" w:cs="Arial"/>
          <w:color w:val="000000"/>
          <w:sz w:val="20"/>
          <w:szCs w:val="20"/>
        </w:rPr>
        <w:t xml:space="preserve">Załącznik nr 2 </w:t>
      </w:r>
      <w:r w:rsidRPr="0002221C">
        <w:rPr>
          <w:rFonts w:ascii="Arial" w:hAnsi="Arial" w:cs="Arial"/>
          <w:b/>
          <w:color w:val="000000"/>
          <w:sz w:val="20"/>
          <w:szCs w:val="20"/>
        </w:rPr>
        <w:t>do umowy</w:t>
      </w:r>
      <w:r w:rsidRPr="00721A18">
        <w:rPr>
          <w:rFonts w:ascii="Arial" w:hAnsi="Arial" w:cs="Arial"/>
          <w:color w:val="000000"/>
          <w:sz w:val="20"/>
          <w:szCs w:val="20"/>
        </w:rPr>
        <w:t>)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- </w:t>
      </w:r>
      <w:r w:rsidRPr="0097175C">
        <w:rPr>
          <w:rFonts w:ascii="Arial" w:hAnsi="Arial" w:cs="Arial"/>
          <w:b/>
          <w:color w:val="000000"/>
          <w:sz w:val="20"/>
          <w:szCs w:val="20"/>
        </w:rPr>
        <w:t>Oświadczenie RODO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r w:rsidRPr="005D72C5">
        <w:rPr>
          <w:rFonts w:ascii="Arial" w:hAnsi="Arial" w:cs="Arial"/>
          <w:color w:val="000000"/>
          <w:sz w:val="20"/>
          <w:szCs w:val="20"/>
        </w:rPr>
        <w:t xml:space="preserve">załącznik nr 3 </w:t>
      </w:r>
      <w:r w:rsidRPr="0002221C">
        <w:rPr>
          <w:rFonts w:ascii="Arial" w:hAnsi="Arial" w:cs="Arial"/>
          <w:b/>
          <w:color w:val="000000"/>
          <w:sz w:val="20"/>
          <w:szCs w:val="20"/>
        </w:rPr>
        <w:t>do umowy</w:t>
      </w:r>
      <w:r>
        <w:rPr>
          <w:rFonts w:ascii="Arial" w:hAnsi="Arial" w:cs="Arial"/>
          <w:color w:val="000000"/>
          <w:sz w:val="20"/>
          <w:szCs w:val="20"/>
        </w:rPr>
        <w:t>)</w:t>
      </w: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</w:p>
    <w:p w:rsidR="00A044F5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color w:val="000000"/>
          <w:sz w:val="20"/>
          <w:szCs w:val="20"/>
        </w:rPr>
      </w:pPr>
    </w:p>
    <w:p w:rsidR="00A044F5" w:rsidRPr="008654F7" w:rsidRDefault="00A044F5" w:rsidP="00A044F5">
      <w:pP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/>
        </w:rPr>
      </w:pPr>
    </w:p>
    <w:p w:rsidR="00A044F5" w:rsidRPr="008654F7" w:rsidRDefault="00A044F5" w:rsidP="00A044F5">
      <w:pPr>
        <w:spacing w:before="40" w:after="40"/>
        <w:ind w:firstLine="708"/>
        <w:rPr>
          <w:rFonts w:ascii="Arial" w:hAnsi="Arial" w:cs="Arial"/>
          <w:b/>
        </w:rPr>
      </w:pPr>
      <w:r w:rsidRPr="008654F7">
        <w:rPr>
          <w:rFonts w:ascii="Arial" w:hAnsi="Arial" w:cs="Arial"/>
          <w:b/>
        </w:rPr>
        <w:t>WYKONAWCA</w:t>
      </w:r>
      <w:r w:rsidRPr="008654F7">
        <w:rPr>
          <w:rFonts w:ascii="Arial" w:hAnsi="Arial" w:cs="Arial"/>
          <w:b/>
        </w:rPr>
        <w:tab/>
      </w:r>
      <w:r w:rsidRPr="008654F7">
        <w:rPr>
          <w:rFonts w:ascii="Arial" w:hAnsi="Arial" w:cs="Arial"/>
          <w:b/>
        </w:rPr>
        <w:tab/>
      </w:r>
      <w:r w:rsidRPr="008654F7">
        <w:rPr>
          <w:rFonts w:ascii="Arial" w:hAnsi="Arial" w:cs="Arial"/>
          <w:b/>
        </w:rPr>
        <w:tab/>
      </w:r>
      <w:r w:rsidRPr="008654F7">
        <w:rPr>
          <w:rFonts w:ascii="Arial" w:hAnsi="Arial" w:cs="Arial"/>
          <w:b/>
        </w:rPr>
        <w:tab/>
      </w:r>
      <w:r w:rsidRPr="008654F7">
        <w:rPr>
          <w:rFonts w:ascii="Arial" w:hAnsi="Arial" w:cs="Arial"/>
          <w:b/>
        </w:rPr>
        <w:tab/>
      </w:r>
      <w:r w:rsidRPr="008654F7">
        <w:rPr>
          <w:rFonts w:ascii="Arial" w:hAnsi="Arial" w:cs="Arial"/>
          <w:b/>
        </w:rPr>
        <w:tab/>
        <w:t>ZAMAWIAJĄCY</w:t>
      </w:r>
    </w:p>
    <w:p w:rsidR="00647DE3" w:rsidRPr="00A044F5" w:rsidRDefault="00647DE3" w:rsidP="00A044F5"/>
    <w:sectPr w:rsidR="00647DE3" w:rsidRPr="00A044F5" w:rsidSect="00B674C4">
      <w:headerReference w:type="default" r:id="rId7"/>
      <w:footerReference w:type="default" r:id="rId8"/>
      <w:pgSz w:w="11906" w:h="16838"/>
      <w:pgMar w:top="1518" w:right="1080" w:bottom="1134" w:left="1080" w:header="426" w:footer="4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CC1" w:rsidRDefault="00DA3CC1" w:rsidP="00492D5A">
      <w:pPr>
        <w:spacing w:after="0" w:line="240" w:lineRule="auto"/>
      </w:pPr>
      <w:r>
        <w:separator/>
      </w:r>
    </w:p>
  </w:endnote>
  <w:endnote w:type="continuationSeparator" w:id="0">
    <w:p w:rsidR="00DA3CC1" w:rsidRDefault="00DA3CC1" w:rsidP="00492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oth-Unicod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5" w:usb1="08080000" w:usb2="00000010" w:usb3="00000000" w:csb0="001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color w:val="000000" w:themeColor="text1"/>
        <w:sz w:val="16"/>
        <w:szCs w:val="16"/>
      </w:rPr>
      <w:id w:val="23314897"/>
      <w:docPartObj>
        <w:docPartGallery w:val="Page Numbers (Bottom of Page)"/>
        <w:docPartUnique/>
      </w:docPartObj>
    </w:sdtPr>
    <w:sdtEndPr>
      <w:rPr>
        <w:color w:val="auto"/>
      </w:rPr>
    </w:sdtEndPr>
    <w:sdtContent>
      <w:p w:rsidR="00F01955" w:rsidRDefault="00553A3F" w:rsidP="00176406">
        <w:pPr>
          <w:numPr>
            <w:ilvl w:val="1"/>
            <w:numId w:val="0"/>
          </w:numPr>
          <w:pBdr>
            <w:top w:val="single" w:sz="4" w:space="1" w:color="auto"/>
          </w:pBdr>
          <w:tabs>
            <w:tab w:val="num" w:pos="0"/>
          </w:tabs>
          <w:spacing w:after="0"/>
          <w:jc w:val="center"/>
          <w:rPr>
            <w:rFonts w:ascii="Times New Roman" w:hAnsi="Times New Roman"/>
            <w:iCs/>
            <w:sz w:val="16"/>
            <w:szCs w:val="16"/>
          </w:rPr>
        </w:pPr>
      </w:p>
      <w:p w:rsidR="00F01955" w:rsidRPr="00FE6ACA" w:rsidRDefault="00B674C4" w:rsidP="00176406">
        <w:pPr>
          <w:numPr>
            <w:ilvl w:val="1"/>
            <w:numId w:val="0"/>
          </w:numPr>
          <w:pBdr>
            <w:top w:val="single" w:sz="4" w:space="1" w:color="auto"/>
          </w:pBdr>
          <w:tabs>
            <w:tab w:val="num" w:pos="0"/>
          </w:tabs>
          <w:spacing w:after="0"/>
          <w:jc w:val="right"/>
          <w:rPr>
            <w:rFonts w:ascii="Times New Roman" w:hAnsi="Times New Roman" w:cs="Times New Roman"/>
            <w:color w:val="000000"/>
            <w:sz w:val="16"/>
            <w:szCs w:val="16"/>
          </w:rPr>
        </w:pPr>
        <w:r w:rsidRPr="002A1493">
          <w:rPr>
            <w:rFonts w:ascii="Arial" w:hAnsi="Arial" w:cs="Arial"/>
            <w:sz w:val="16"/>
            <w:szCs w:val="16"/>
          </w:rPr>
          <w:t xml:space="preserve">Strona </w:t>
        </w:r>
        <w:r w:rsidR="005E6C1C" w:rsidRPr="002A1493">
          <w:rPr>
            <w:rFonts w:ascii="Arial" w:hAnsi="Arial" w:cs="Arial"/>
            <w:sz w:val="16"/>
            <w:szCs w:val="16"/>
          </w:rPr>
          <w:fldChar w:fldCharType="begin"/>
        </w:r>
        <w:r w:rsidRPr="002A1493">
          <w:rPr>
            <w:rFonts w:ascii="Arial" w:hAnsi="Arial" w:cs="Arial"/>
            <w:sz w:val="16"/>
            <w:szCs w:val="16"/>
          </w:rPr>
          <w:instrText xml:space="preserve"> PAGE    \* MERGEFORMAT </w:instrText>
        </w:r>
        <w:r w:rsidR="005E6C1C" w:rsidRPr="002A1493">
          <w:rPr>
            <w:rFonts w:ascii="Arial" w:hAnsi="Arial" w:cs="Arial"/>
            <w:sz w:val="16"/>
            <w:szCs w:val="16"/>
          </w:rPr>
          <w:fldChar w:fldCharType="separate"/>
        </w:r>
        <w:r w:rsidR="00553A3F">
          <w:rPr>
            <w:rFonts w:ascii="Arial" w:hAnsi="Arial" w:cs="Arial"/>
            <w:noProof/>
            <w:sz w:val="16"/>
            <w:szCs w:val="16"/>
          </w:rPr>
          <w:t>1</w:t>
        </w:r>
        <w:r w:rsidR="005E6C1C" w:rsidRPr="002A1493">
          <w:rPr>
            <w:rFonts w:ascii="Arial" w:hAnsi="Arial" w:cs="Arial"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CC1" w:rsidRDefault="00DA3CC1" w:rsidP="00492D5A">
      <w:pPr>
        <w:spacing w:after="0" w:line="240" w:lineRule="auto"/>
      </w:pPr>
      <w:r>
        <w:separator/>
      </w:r>
    </w:p>
  </w:footnote>
  <w:footnote w:type="continuationSeparator" w:id="0">
    <w:p w:rsidR="00DA3CC1" w:rsidRDefault="00DA3CC1" w:rsidP="00492D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1955" w:rsidRPr="00F123A1" w:rsidRDefault="00B674C4" w:rsidP="00113817">
    <w:pPr>
      <w:pStyle w:val="Nagwek"/>
      <w:pBdr>
        <w:bottom w:val="single" w:sz="4" w:space="1" w:color="auto"/>
      </w:pBdr>
      <w:rPr>
        <w:rFonts w:ascii="Times New Roman" w:hAnsi="Times New Roman"/>
        <w:sz w:val="16"/>
        <w:szCs w:val="16"/>
      </w:rPr>
    </w:pPr>
    <w:r w:rsidRPr="00113817">
      <w:rPr>
        <w:rFonts w:ascii="Times New Roman" w:hAnsi="Times New Roman"/>
        <w:noProof/>
        <w:sz w:val="16"/>
        <w:szCs w:val="16"/>
        <w:lang w:eastAsia="pl-PL"/>
      </w:rPr>
      <w:drawing>
        <wp:inline distT="0" distB="0" distL="0" distR="0">
          <wp:extent cx="5753100" cy="647700"/>
          <wp:effectExtent l="0" t="0" r="0" b="0"/>
          <wp:docPr id="4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8C66BD"/>
    <w:multiLevelType w:val="hybridMultilevel"/>
    <w:tmpl w:val="8300116C"/>
    <w:lvl w:ilvl="0" w:tplc="D5746090">
      <w:start w:val="1"/>
      <w:numFmt w:val="decimal"/>
      <w:lvlText w:val="%1."/>
      <w:lvlJc w:val="left"/>
      <w:pPr>
        <w:tabs>
          <w:tab w:val="num" w:pos="1080"/>
        </w:tabs>
        <w:ind w:left="1080" w:hanging="1080"/>
      </w:pPr>
      <w:rPr>
        <w:rFonts w:hint="default"/>
        <w:i w:val="0"/>
      </w:rPr>
    </w:lvl>
    <w:lvl w:ilvl="1" w:tplc="5A5AC8F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2" w:tplc="BC6C2B16">
      <w:start w:val="1"/>
      <w:numFmt w:val="lowerLetter"/>
      <w:lvlText w:val="%3)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79963A6"/>
    <w:multiLevelType w:val="hybridMultilevel"/>
    <w:tmpl w:val="5C463B7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B37A90"/>
    <w:multiLevelType w:val="hybridMultilevel"/>
    <w:tmpl w:val="0B36615C"/>
    <w:lvl w:ilvl="0" w:tplc="A3346F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1A09D3"/>
    <w:multiLevelType w:val="multilevel"/>
    <w:tmpl w:val="1786E18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000000" w:themeColor="text1"/>
        <w:sz w:val="22"/>
        <w:szCs w:val="22"/>
      </w:rPr>
    </w:lvl>
    <w:lvl w:ilvl="1">
      <w:start w:val="1"/>
      <w:numFmt w:val="decimal"/>
      <w:lvlText w:val="%2)"/>
      <w:lvlJc w:val="left"/>
      <w:pPr>
        <w:ind w:left="644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>
    <w:nsid w:val="2D6242E7"/>
    <w:multiLevelType w:val="multilevel"/>
    <w:tmpl w:val="CBF062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10" w:hanging="450"/>
      </w:pPr>
      <w:rPr>
        <w:rFonts w:hint="default"/>
        <w:b w:val="0"/>
        <w:color w:val="auto"/>
        <w:u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color w:val="auto"/>
        <w:u w:val="non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color w:val="auto"/>
        <w:u w:val="non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color w:val="auto"/>
        <w:u w:val="non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color w:val="auto"/>
        <w:u w:val="non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color w:val="auto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color w:val="auto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color w:val="auto"/>
        <w:u w:val="none"/>
      </w:rPr>
    </w:lvl>
  </w:abstractNum>
  <w:abstractNum w:abstractNumId="5">
    <w:nsid w:val="2FD243CD"/>
    <w:multiLevelType w:val="hybridMultilevel"/>
    <w:tmpl w:val="A8FA1FCA"/>
    <w:lvl w:ilvl="0" w:tplc="030EB3CE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579A70C6"/>
    <w:multiLevelType w:val="hybridMultilevel"/>
    <w:tmpl w:val="DE200AD8"/>
    <w:lvl w:ilvl="0" w:tplc="29E0D8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6C7855"/>
    <w:multiLevelType w:val="hybridMultilevel"/>
    <w:tmpl w:val="2B1C3DAE"/>
    <w:lvl w:ilvl="0" w:tplc="030EB3C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3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74C4"/>
    <w:rsid w:val="000216A3"/>
    <w:rsid w:val="00064886"/>
    <w:rsid w:val="0012750C"/>
    <w:rsid w:val="00160D4C"/>
    <w:rsid w:val="00163BF8"/>
    <w:rsid w:val="001D7B8E"/>
    <w:rsid w:val="00271324"/>
    <w:rsid w:val="002A1493"/>
    <w:rsid w:val="003015B9"/>
    <w:rsid w:val="00313292"/>
    <w:rsid w:val="003440FA"/>
    <w:rsid w:val="00450CD2"/>
    <w:rsid w:val="0049077A"/>
    <w:rsid w:val="00492D5A"/>
    <w:rsid w:val="00502171"/>
    <w:rsid w:val="0053447A"/>
    <w:rsid w:val="00553A3F"/>
    <w:rsid w:val="00567F88"/>
    <w:rsid w:val="005D72C5"/>
    <w:rsid w:val="005E6C1C"/>
    <w:rsid w:val="005E7246"/>
    <w:rsid w:val="00647DE3"/>
    <w:rsid w:val="00717D1E"/>
    <w:rsid w:val="00773F0B"/>
    <w:rsid w:val="00900079"/>
    <w:rsid w:val="009410A0"/>
    <w:rsid w:val="009677B9"/>
    <w:rsid w:val="00A044F5"/>
    <w:rsid w:val="00A6564D"/>
    <w:rsid w:val="00A80ADA"/>
    <w:rsid w:val="00AB1530"/>
    <w:rsid w:val="00B06B7D"/>
    <w:rsid w:val="00B5195B"/>
    <w:rsid w:val="00B674C4"/>
    <w:rsid w:val="00CB2D45"/>
    <w:rsid w:val="00D36646"/>
    <w:rsid w:val="00DA25B7"/>
    <w:rsid w:val="00DA3CC1"/>
    <w:rsid w:val="00F738B5"/>
    <w:rsid w:val="00FD7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oth-Unicode" w:eastAsiaTheme="minorHAnsi" w:hAnsi="Thoth-Unicode" w:cs="Thoth-Unicode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 w:line="240" w:lineRule="exact"/>
        <w:ind w:firstLine="496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74C4"/>
    <w:pPr>
      <w:spacing w:before="0" w:beforeAutospacing="0" w:after="200" w:afterAutospacing="0" w:line="276" w:lineRule="auto"/>
      <w:ind w:firstLine="0"/>
    </w:pPr>
    <w:rPr>
      <w:rFonts w:asciiTheme="minorHAnsi" w:hAnsiTheme="minorHAnsi" w:cstheme="minorBid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Akapit z listą5,normalny tekst,CW_Lista,Akapit z listą BS,Colorful List Accent 1,Akapit z listą4,Akapit z listą1,Średnia siatka 1 — akcent 21,sw tekst,Kolorowa lista — akcent 11,T_SZ_List Paragraph,2 heading"/>
    <w:basedOn w:val="Normalny"/>
    <w:link w:val="AkapitzlistZnak"/>
    <w:uiPriority w:val="34"/>
    <w:qFormat/>
    <w:rsid w:val="00B674C4"/>
    <w:pPr>
      <w:ind w:left="720"/>
      <w:contextualSpacing/>
    </w:pPr>
  </w:style>
  <w:style w:type="character" w:customStyle="1" w:styleId="AkapitzlistZnak">
    <w:name w:val="Akapit z listą Znak"/>
    <w:aliases w:val="L1 Znak,Numerowanie Znak,List Paragraph Znak,Akapit z listą5 Znak,normalny tekst Znak,CW_Lista Znak,Akapit z listą BS Znak,Colorful List Accent 1 Znak,Akapit z listą4 Znak,Akapit z listą1 Znak,Średnia siatka 1 — akcent 21 Znak"/>
    <w:link w:val="Akapitzlist"/>
    <w:uiPriority w:val="34"/>
    <w:qFormat/>
    <w:rsid w:val="00B674C4"/>
    <w:rPr>
      <w:rFonts w:asciiTheme="minorHAnsi" w:hAnsiTheme="minorHAnsi" w:cstheme="minorBidi"/>
    </w:rPr>
  </w:style>
  <w:style w:type="paragraph" w:styleId="Nagwek">
    <w:name w:val="header"/>
    <w:aliases w:val="Nagłówek strony nieparzystej"/>
    <w:basedOn w:val="Normalny"/>
    <w:link w:val="NagwekZnak"/>
    <w:unhideWhenUsed/>
    <w:rsid w:val="00B67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"/>
    <w:basedOn w:val="Domylnaczcionkaakapitu"/>
    <w:link w:val="Nagwek"/>
    <w:rsid w:val="00B674C4"/>
    <w:rPr>
      <w:rFonts w:asciiTheme="minorHAnsi" w:hAnsiTheme="minorHAnsi" w:cstheme="minorBidi"/>
    </w:rPr>
  </w:style>
  <w:style w:type="paragraph" w:styleId="Stopka">
    <w:name w:val="footer"/>
    <w:basedOn w:val="Normalny"/>
    <w:link w:val="StopkaZnak"/>
    <w:uiPriority w:val="99"/>
    <w:unhideWhenUsed/>
    <w:rsid w:val="00B67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74C4"/>
    <w:rPr>
      <w:rFonts w:asciiTheme="minorHAnsi" w:hAnsiTheme="minorHAnsi" w:cstheme="minorBidi"/>
    </w:rPr>
  </w:style>
  <w:style w:type="table" w:styleId="Tabela-Siatka">
    <w:name w:val="Table Grid"/>
    <w:basedOn w:val="Standardowy"/>
    <w:uiPriority w:val="59"/>
    <w:rsid w:val="00B674C4"/>
    <w:pPr>
      <w:spacing w:before="0" w:beforeAutospacing="0" w:after="0" w:afterAutospacing="0" w:line="240" w:lineRule="auto"/>
      <w:ind w:firstLine="0"/>
    </w:pPr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B674C4"/>
    <w:pPr>
      <w:spacing w:before="0" w:beforeAutospacing="0" w:after="0" w:afterAutospacing="0" w:line="240" w:lineRule="auto"/>
      <w:ind w:firstLine="0"/>
    </w:pPr>
    <w:rPr>
      <w:rFonts w:asciiTheme="minorHAnsi" w:hAnsiTheme="minorHAnsi" w:cstheme="minorBidi"/>
    </w:rPr>
  </w:style>
  <w:style w:type="paragraph" w:styleId="Tekstprzypisudolnego">
    <w:name w:val="footnote text"/>
    <w:aliases w:val="Tekst przypisu Znak"/>
    <w:basedOn w:val="Normalny"/>
    <w:link w:val="TekstprzypisudolnegoZnak"/>
    <w:rsid w:val="00B674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rsid w:val="00B674C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abelapozycja">
    <w:name w:val="Tabela pozycja"/>
    <w:basedOn w:val="Normalny"/>
    <w:rsid w:val="00B674C4"/>
    <w:pPr>
      <w:spacing w:after="0" w:line="240" w:lineRule="auto"/>
    </w:pPr>
    <w:rPr>
      <w:rFonts w:ascii="Arial" w:eastAsia="MS Outlook" w:hAnsi="Arial" w:cs="Times New Roman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74C4"/>
    <w:rPr>
      <w:rFonts w:ascii="Tahoma" w:hAnsi="Tahoma" w:cs="Tahoma"/>
      <w:sz w:val="16"/>
      <w:szCs w:val="16"/>
    </w:rPr>
  </w:style>
  <w:style w:type="paragraph" w:styleId="Plandokumentu">
    <w:name w:val="Document Map"/>
    <w:basedOn w:val="Normalny"/>
    <w:link w:val="PlandokumentuZnak"/>
    <w:uiPriority w:val="99"/>
    <w:semiHidden/>
    <w:unhideWhenUsed/>
    <w:rsid w:val="00B6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basedOn w:val="Domylnaczcionkaakapitu"/>
    <w:link w:val="Plandokumentu"/>
    <w:uiPriority w:val="99"/>
    <w:semiHidden/>
    <w:rsid w:val="00B674C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132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132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1324"/>
    <w:rPr>
      <w:rFonts w:asciiTheme="minorHAnsi" w:hAnsiTheme="minorHAnsi" w:cstheme="minorBidi"/>
      <w:sz w:val="20"/>
      <w:szCs w:val="20"/>
    </w:rPr>
  </w:style>
  <w:style w:type="character" w:styleId="Hipercze">
    <w:name w:val="Hyperlink"/>
    <w:rsid w:val="00271324"/>
    <w:rPr>
      <w:color w:val="0000FF"/>
      <w:u w:val="single"/>
    </w:rPr>
  </w:style>
  <w:style w:type="character" w:customStyle="1" w:styleId="markedcontent">
    <w:name w:val="markedcontent"/>
    <w:basedOn w:val="Domylnaczcionkaakapitu"/>
    <w:rsid w:val="002A1493"/>
  </w:style>
  <w:style w:type="paragraph" w:styleId="NormalnyWeb">
    <w:name w:val="Normal (Web)"/>
    <w:basedOn w:val="Normalny"/>
    <w:uiPriority w:val="99"/>
    <w:unhideWhenUsed/>
    <w:rsid w:val="002A1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qFormat/>
    <w:rsid w:val="00A044F5"/>
    <w:pPr>
      <w:suppressAutoHyphens/>
      <w:spacing w:before="0" w:beforeAutospacing="0" w:after="200" w:afterAutospacing="0" w:line="276" w:lineRule="auto"/>
      <w:ind w:firstLine="0"/>
      <w:textAlignment w:val="baseline"/>
    </w:pPr>
    <w:rPr>
      <w:rFonts w:ascii="Times New Roman" w:eastAsia="SimSun" w:hAnsi="Times New Roman" w:cs="Mangal"/>
      <w:kern w:val="2"/>
      <w:sz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3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1121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Słowiński</dc:creator>
  <cp:lastModifiedBy>Robert Słowiński</cp:lastModifiedBy>
  <cp:revision>6</cp:revision>
  <dcterms:created xsi:type="dcterms:W3CDTF">2022-05-23T07:33:00Z</dcterms:created>
  <dcterms:modified xsi:type="dcterms:W3CDTF">2022-06-08T10:16:00Z</dcterms:modified>
</cp:coreProperties>
</file>